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其他医院（以三甲医院为主）中标通知书或合同及相应配置（如我院三年内采购过，提供我院采购合同和相应配置）（</w:t>
      </w:r>
      <w:r>
        <w:rPr>
          <w:rFonts w:hint="eastAsia" w:ascii="宋体" w:hAnsi="宋体" w:eastAsia="宋体"/>
          <w:b/>
          <w:bCs/>
          <w:szCs w:val="21"/>
        </w:rPr>
        <w:t>请填写附件</w:t>
      </w:r>
      <w:r>
        <w:rPr>
          <w:rFonts w:hint="eastAsia" w:ascii="宋体" w:hAnsi="宋体" w:eastAsia="宋体"/>
          <w:b/>
          <w:bCs/>
          <w:szCs w:val="21"/>
          <w:lang w:val="en-US" w:eastAsia="zh-CN"/>
        </w:rPr>
        <w:t>6</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eastAsia="zh-CN"/>
        </w:rPr>
        <w:t>、</w:t>
      </w:r>
      <w:r>
        <w:rPr>
          <w:rFonts w:hint="eastAsia" w:ascii="宋体" w:hAnsi="宋体" w:eastAsia="宋体"/>
          <w:szCs w:val="21"/>
          <w:lang w:val="en-US" w:eastAsia="zh-CN"/>
        </w:rPr>
        <w:t>黑色签字笔一支按照通知时间及地点到达会场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eastAsia"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备注：（1）报名材料提交后未经医院同意不允许更改品牌、型号等主要产品信息。</w:t>
      </w:r>
    </w:p>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 xml:space="preserve">      （2）报价不得高于相似业绩中的最低报价。</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sz w:val="28"/>
          <w:szCs w:val="28"/>
        </w:rPr>
      </w:pPr>
      <w:r>
        <w:rPr>
          <w:rFonts w:hint="eastAsia"/>
          <w:sz w:val="28"/>
          <w:szCs w:val="28"/>
        </w:rPr>
        <w:t>注：测试、试用、调试等耗材和零件也需填入上表。</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p>
      <w:pPr>
        <w:pStyle w:val="9"/>
        <w:adjustRightInd w:val="0"/>
        <w:spacing w:before="160" w:after="160"/>
        <w:ind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rPr>
        <w:t>附件</w:t>
      </w:r>
      <w:r>
        <w:rPr>
          <w:rFonts w:hint="eastAsia" w:ascii="宋体" w:hAnsi="宋体" w:eastAsia="宋体"/>
          <w:b/>
          <w:sz w:val="28"/>
          <w:szCs w:val="28"/>
          <w:lang w:val="en-US" w:eastAsia="zh-CN"/>
        </w:rPr>
        <w:t>6</w:t>
      </w:r>
      <w:r>
        <w:rPr>
          <w:rFonts w:hint="eastAsia" w:ascii="宋体" w:hAnsi="宋体" w:eastAsia="宋体"/>
          <w:b/>
          <w:sz w:val="28"/>
          <w:szCs w:val="28"/>
        </w:rPr>
        <w:t>：</w:t>
      </w:r>
      <w:r>
        <w:rPr>
          <w:rFonts w:hint="eastAsia" w:ascii="宋体" w:hAnsi="宋体" w:eastAsia="宋体"/>
          <w:b/>
          <w:sz w:val="28"/>
          <w:szCs w:val="28"/>
          <w:lang w:val="en-US" w:eastAsia="zh-CN"/>
        </w:rPr>
        <w:t>相似业绩</w:t>
      </w:r>
    </w:p>
    <w:tbl>
      <w:tblPr>
        <w:tblStyle w:val="6"/>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98"/>
        <w:gridCol w:w="2404"/>
        <w:gridCol w:w="1630"/>
        <w:gridCol w:w="1630"/>
        <w:gridCol w:w="131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1"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业绩</w:t>
            </w:r>
          </w:p>
        </w:tc>
        <w:tc>
          <w:tcPr>
            <w:tcW w:w="2404"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单位名称</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成交时间</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成交单价</w:t>
            </w:r>
          </w:p>
        </w:tc>
        <w:tc>
          <w:tcPr>
            <w:tcW w:w="1311"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质保期</w:t>
            </w:r>
          </w:p>
        </w:tc>
        <w:tc>
          <w:tcPr>
            <w:tcW w:w="2332"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与我院配置差异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4"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业绩1</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业绩2</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业绩3</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bl>
    <w:p>
      <w:pPr>
        <w:pStyle w:val="9"/>
        <w:adjustRightInd w:val="0"/>
        <w:spacing w:before="160" w:after="160"/>
        <w:ind w:firstLine="0" w:firstLineChars="0"/>
        <w:contextualSpacing/>
        <w:rPr>
          <w:rFonts w:hint="eastAsia" w:ascii="宋体" w:hAnsi="宋体" w:eastAsia="宋体"/>
          <w:b w:val="0"/>
          <w:bCs/>
          <w:sz w:val="24"/>
          <w:szCs w:val="24"/>
          <w:lang w:val="en-US" w:eastAsia="zh-CN"/>
        </w:rPr>
      </w:pPr>
      <w:r>
        <w:rPr>
          <w:rFonts w:hint="eastAsia" w:ascii="宋体" w:hAnsi="宋体" w:eastAsia="宋体"/>
          <w:b/>
          <w:sz w:val="28"/>
          <w:szCs w:val="28"/>
          <w:lang w:val="en-US" w:eastAsia="zh-CN"/>
        </w:rPr>
        <w:t>备注：</w:t>
      </w:r>
      <w:r>
        <w:rPr>
          <w:rFonts w:hint="eastAsia" w:ascii="宋体" w:hAnsi="宋体" w:eastAsia="宋体"/>
          <w:b w:val="0"/>
          <w:bCs/>
          <w:sz w:val="24"/>
          <w:szCs w:val="24"/>
          <w:lang w:val="en-US" w:eastAsia="zh-CN"/>
        </w:rPr>
        <w:t>（1）附件请按照上述顺序提供合同，我院报价不得高于上诉相似业绩最低价。</w:t>
      </w:r>
    </w:p>
    <w:p>
      <w:pPr>
        <w:pStyle w:val="9"/>
        <w:adjustRightInd w:val="0"/>
        <w:spacing w:before="160" w:after="160"/>
        <w:ind w:firstLine="0" w:firstLineChars="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 xml:space="preserve">       （2）合同请尽量提供近3年的，如近3年无成交请提供情况说明。</w:t>
      </w:r>
    </w:p>
    <w:p>
      <w:pPr>
        <w:pStyle w:val="9"/>
        <w:numPr>
          <w:numId w:val="0"/>
        </w:numPr>
        <w:adjustRightInd w:val="0"/>
        <w:spacing w:before="160" w:after="160"/>
        <w:ind w:leftChars="-390" w:right="-109" w:rightChars="-52"/>
        <w:contextualSpacing/>
      </w:pPr>
      <w:bookmarkStart w:id="4" w:name="_GoBack"/>
      <w:bookmarkEnd w:id="4"/>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C7DBA"/>
    <w:rsid w:val="000F11EF"/>
    <w:rsid w:val="004C3E75"/>
    <w:rsid w:val="006850F0"/>
    <w:rsid w:val="00932AA3"/>
    <w:rsid w:val="00972362"/>
    <w:rsid w:val="00D552FE"/>
    <w:rsid w:val="00E02675"/>
    <w:rsid w:val="00F624D6"/>
    <w:rsid w:val="03D035D8"/>
    <w:rsid w:val="04C609C8"/>
    <w:rsid w:val="07F95FA3"/>
    <w:rsid w:val="08065580"/>
    <w:rsid w:val="15405B8D"/>
    <w:rsid w:val="18546358"/>
    <w:rsid w:val="1A9D7FC6"/>
    <w:rsid w:val="1C666F8C"/>
    <w:rsid w:val="1EB63404"/>
    <w:rsid w:val="258204E4"/>
    <w:rsid w:val="263537A8"/>
    <w:rsid w:val="29B07A8D"/>
    <w:rsid w:val="2AE5754B"/>
    <w:rsid w:val="2D4936B5"/>
    <w:rsid w:val="2E9C2616"/>
    <w:rsid w:val="35661288"/>
    <w:rsid w:val="3B2A71FC"/>
    <w:rsid w:val="457B3CC3"/>
    <w:rsid w:val="4A5B242C"/>
    <w:rsid w:val="4CCE1213"/>
    <w:rsid w:val="4D5179EC"/>
    <w:rsid w:val="55676C2B"/>
    <w:rsid w:val="574F62A2"/>
    <w:rsid w:val="5CDC6150"/>
    <w:rsid w:val="5E1B6D31"/>
    <w:rsid w:val="5E987E55"/>
    <w:rsid w:val="626A30C4"/>
    <w:rsid w:val="63D52754"/>
    <w:rsid w:val="654B795B"/>
    <w:rsid w:val="659C675C"/>
    <w:rsid w:val="6692162D"/>
    <w:rsid w:val="6AAF6C52"/>
    <w:rsid w:val="6D853C9A"/>
    <w:rsid w:val="6E5D1DF7"/>
    <w:rsid w:val="6F525DFE"/>
    <w:rsid w:val="72A03324"/>
    <w:rsid w:val="77B21B30"/>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23</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2026-04-01T02:45:03Z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